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4BAFD" w14:textId="77777777" w:rsidR="0055550B" w:rsidRPr="008B7E5A" w:rsidRDefault="008B7E5A">
      <w:pPr>
        <w:rPr>
          <w:b/>
          <w:color w:val="401FAE"/>
          <w:sz w:val="56"/>
          <w:szCs w:val="56"/>
        </w:rPr>
      </w:pPr>
      <w:r w:rsidRPr="008B7E5A">
        <w:rPr>
          <w:b/>
          <w:color w:val="401FAE"/>
          <w:sz w:val="56"/>
          <w:szCs w:val="56"/>
        </w:rPr>
        <w:t>Proefondervindelijke Workshop:</w:t>
      </w:r>
    </w:p>
    <w:p w14:paraId="2B2674D9" w14:textId="77777777" w:rsidR="0055550B" w:rsidRPr="008B7E5A" w:rsidRDefault="0055550B">
      <w:pPr>
        <w:rPr>
          <w:color w:val="401FAE"/>
        </w:rPr>
      </w:pPr>
    </w:p>
    <w:p w14:paraId="7D5D62C0" w14:textId="77777777" w:rsidR="0055550B" w:rsidRPr="004F2FAA" w:rsidRDefault="0055550B">
      <w:pPr>
        <w:rPr>
          <w:b/>
          <w:color w:val="401FAE"/>
          <w:sz w:val="72"/>
          <w:szCs w:val="72"/>
        </w:rPr>
      </w:pPr>
      <w:r w:rsidRPr="004F2FAA">
        <w:rPr>
          <w:b/>
          <w:color w:val="401FAE"/>
          <w:sz w:val="72"/>
          <w:szCs w:val="72"/>
        </w:rPr>
        <w:t xml:space="preserve">Voice </w:t>
      </w:r>
      <w:proofErr w:type="spellStart"/>
      <w:r w:rsidRPr="004F2FAA">
        <w:rPr>
          <w:b/>
          <w:color w:val="401FAE"/>
          <w:sz w:val="72"/>
          <w:szCs w:val="72"/>
        </w:rPr>
        <w:t>Bubbling</w:t>
      </w:r>
      <w:proofErr w:type="spellEnd"/>
      <w:r w:rsidRPr="004F2FAA">
        <w:rPr>
          <w:b/>
          <w:color w:val="401FAE"/>
          <w:sz w:val="72"/>
          <w:szCs w:val="72"/>
        </w:rPr>
        <w:t xml:space="preserve"> - </w:t>
      </w:r>
      <w:proofErr w:type="spellStart"/>
      <w:r w:rsidRPr="004F2FAA">
        <w:rPr>
          <w:b/>
          <w:color w:val="401FAE"/>
          <w:sz w:val="72"/>
          <w:szCs w:val="72"/>
        </w:rPr>
        <w:t>Lax</w:t>
      </w:r>
      <w:proofErr w:type="spellEnd"/>
      <w:r w:rsidRPr="004F2FAA">
        <w:rPr>
          <w:b/>
          <w:color w:val="401FAE"/>
          <w:sz w:val="72"/>
          <w:szCs w:val="72"/>
        </w:rPr>
        <w:t xml:space="preserve"> Vox??</w:t>
      </w:r>
    </w:p>
    <w:p w14:paraId="02A24941" w14:textId="77777777" w:rsidR="008B7E5A" w:rsidRPr="008B7E5A" w:rsidRDefault="008B7E5A">
      <w:pPr>
        <w:rPr>
          <w:b/>
          <w:color w:val="401FAE"/>
        </w:rPr>
      </w:pPr>
    </w:p>
    <w:p w14:paraId="26E0EC80" w14:textId="77777777" w:rsidR="0055550B" w:rsidRDefault="0055550B">
      <w:pPr>
        <w:rPr>
          <w:color w:val="401FAE"/>
          <w:sz w:val="32"/>
          <w:szCs w:val="32"/>
        </w:rPr>
      </w:pPr>
      <w:r>
        <w:rPr>
          <w:color w:val="401FAE"/>
          <w:sz w:val="32"/>
          <w:szCs w:val="32"/>
        </w:rPr>
        <w:t xml:space="preserve">            glazen </w:t>
      </w:r>
      <w:proofErr w:type="spellStart"/>
      <w:r>
        <w:rPr>
          <w:color w:val="401FAE"/>
          <w:sz w:val="32"/>
          <w:szCs w:val="32"/>
        </w:rPr>
        <w:t>resonansbuis</w:t>
      </w:r>
      <w:proofErr w:type="spellEnd"/>
      <w:r>
        <w:rPr>
          <w:color w:val="401FAE"/>
          <w:sz w:val="32"/>
          <w:szCs w:val="32"/>
        </w:rPr>
        <w:t xml:space="preserve">  </w:t>
      </w:r>
      <w:r w:rsidR="004F2FAA">
        <w:rPr>
          <w:color w:val="401FAE"/>
          <w:sz w:val="32"/>
          <w:szCs w:val="32"/>
        </w:rPr>
        <w:t xml:space="preserve">                           </w:t>
      </w:r>
      <w:r>
        <w:rPr>
          <w:color w:val="401FAE"/>
          <w:sz w:val="32"/>
          <w:szCs w:val="32"/>
        </w:rPr>
        <w:t xml:space="preserve">  siliconen slang</w:t>
      </w:r>
    </w:p>
    <w:p w14:paraId="1DDDB296" w14:textId="77777777" w:rsidR="008B7E5A" w:rsidRDefault="008B7E5A">
      <w:pPr>
        <w:rPr>
          <w:color w:val="401FAE"/>
          <w:sz w:val="32"/>
          <w:szCs w:val="32"/>
        </w:rPr>
      </w:pPr>
    </w:p>
    <w:p w14:paraId="5D18E4EE" w14:textId="77777777" w:rsidR="0046753E" w:rsidRDefault="004F2FAA">
      <w:pPr>
        <w:rPr>
          <w:color w:val="401FAE"/>
          <w:sz w:val="56"/>
          <w:szCs w:val="56"/>
        </w:rPr>
      </w:pPr>
      <w:r>
        <w:rPr>
          <w:color w:val="401FAE"/>
          <w:sz w:val="56"/>
          <w:szCs w:val="56"/>
        </w:rPr>
        <w:t xml:space="preserve">        </w:t>
      </w:r>
      <w:r w:rsidR="008B7E5A">
        <w:rPr>
          <w:color w:val="401FAE"/>
          <w:sz w:val="56"/>
          <w:szCs w:val="56"/>
        </w:rPr>
        <w:t xml:space="preserve"> </w:t>
      </w:r>
      <w:r w:rsidR="008B7E5A">
        <w:rPr>
          <w:noProof/>
          <w:lang w:val="en-US"/>
        </w:rPr>
        <w:drawing>
          <wp:inline distT="0" distB="0" distL="0" distR="0" wp14:anchorId="31F741A4" wp14:editId="759DF210">
            <wp:extent cx="1417320" cy="1890646"/>
            <wp:effectExtent l="0" t="0" r="5080" b="0"/>
            <wp:docPr id="9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89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E5A">
        <w:rPr>
          <w:color w:val="401FAE"/>
          <w:sz w:val="56"/>
          <w:szCs w:val="56"/>
        </w:rPr>
        <w:t xml:space="preserve">    </w:t>
      </w:r>
      <w:r>
        <w:rPr>
          <w:color w:val="401FAE"/>
          <w:sz w:val="56"/>
          <w:szCs w:val="56"/>
        </w:rPr>
        <w:t xml:space="preserve">               </w:t>
      </w:r>
      <w:r w:rsidR="008B7E5A">
        <w:rPr>
          <w:color w:val="401FAE"/>
          <w:sz w:val="56"/>
          <w:szCs w:val="56"/>
        </w:rPr>
        <w:t xml:space="preserve"> </w:t>
      </w:r>
      <w:r w:rsidR="008B7E5A">
        <w:rPr>
          <w:rFonts w:ascii="Helvetica" w:hAnsi="Helvetica" w:cs="Helvetica"/>
          <w:noProof/>
          <w:lang w:val="en-US"/>
        </w:rPr>
        <w:drawing>
          <wp:inline distT="0" distB="0" distL="0" distR="0" wp14:anchorId="475C4693" wp14:editId="3A0C4B7F">
            <wp:extent cx="1224639" cy="1838929"/>
            <wp:effectExtent l="0" t="0" r="0" b="0"/>
            <wp:docPr id="8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32" cy="184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36065" w14:textId="77777777" w:rsidR="0055550B" w:rsidRPr="00D426B8" w:rsidRDefault="0055550B">
      <w:pPr>
        <w:rPr>
          <w:color w:val="401FAE"/>
          <w:sz w:val="36"/>
          <w:szCs w:val="36"/>
        </w:rPr>
      </w:pPr>
    </w:p>
    <w:p w14:paraId="4565C5AD" w14:textId="77777777" w:rsidR="004F2FAA" w:rsidRDefault="0046753E" w:rsidP="004F2FAA">
      <w:pPr>
        <w:rPr>
          <w:color w:val="401FAE"/>
          <w:sz w:val="28"/>
          <w:szCs w:val="28"/>
        </w:rPr>
      </w:pPr>
      <w:r>
        <w:rPr>
          <w:color w:val="401FAE"/>
          <w:sz w:val="28"/>
          <w:szCs w:val="28"/>
        </w:rPr>
        <w:t xml:space="preserve">Inmiddels werden er al veel onderzoeken gedaan om een antwoord te </w:t>
      </w:r>
      <w:r w:rsidR="0083574A">
        <w:rPr>
          <w:color w:val="401FAE"/>
          <w:sz w:val="28"/>
          <w:szCs w:val="28"/>
        </w:rPr>
        <w:t>krijgen</w:t>
      </w:r>
      <w:r>
        <w:rPr>
          <w:color w:val="401FAE"/>
          <w:sz w:val="28"/>
          <w:szCs w:val="28"/>
        </w:rPr>
        <w:t xml:space="preserve"> op de vragen rondom het bubbelen, vaak wetenschappelijk</w:t>
      </w:r>
      <w:r w:rsidR="008B7E5A">
        <w:rPr>
          <w:color w:val="401FAE"/>
          <w:sz w:val="28"/>
          <w:szCs w:val="28"/>
        </w:rPr>
        <w:t xml:space="preserve">, in labs met mooie formules en </w:t>
      </w:r>
      <w:r>
        <w:rPr>
          <w:color w:val="401FAE"/>
          <w:sz w:val="28"/>
          <w:szCs w:val="28"/>
        </w:rPr>
        <w:t>grafieken als resultaat.</w:t>
      </w:r>
    </w:p>
    <w:p w14:paraId="6C5D6685" w14:textId="77777777" w:rsidR="004F2FAA" w:rsidRDefault="004F2FAA" w:rsidP="004F2FAA">
      <w:pPr>
        <w:rPr>
          <w:color w:val="401FAE"/>
          <w:sz w:val="28"/>
          <w:szCs w:val="28"/>
        </w:rPr>
      </w:pPr>
    </w:p>
    <w:p w14:paraId="5632F300" w14:textId="77777777" w:rsidR="004F2FAA" w:rsidRDefault="0046753E" w:rsidP="004F2FAA">
      <w:pPr>
        <w:rPr>
          <w:color w:val="401FAE"/>
          <w:sz w:val="28"/>
          <w:szCs w:val="28"/>
        </w:rPr>
      </w:pPr>
      <w:r w:rsidRPr="004F2FAA">
        <w:rPr>
          <w:color w:val="401FAE"/>
          <w:sz w:val="28"/>
          <w:szCs w:val="28"/>
        </w:rPr>
        <w:t>Maar hoe ervaren stemgebruikers</w:t>
      </w:r>
      <w:r w:rsidR="008B7E5A" w:rsidRPr="004F2FAA">
        <w:rPr>
          <w:color w:val="401FAE"/>
          <w:sz w:val="28"/>
          <w:szCs w:val="28"/>
        </w:rPr>
        <w:t>, sprekers en zangers</w:t>
      </w:r>
      <w:r w:rsidRPr="004F2FAA">
        <w:rPr>
          <w:color w:val="401FAE"/>
          <w:sz w:val="28"/>
          <w:szCs w:val="28"/>
        </w:rPr>
        <w:t xml:space="preserve"> het bubbelen, </w:t>
      </w:r>
      <w:r w:rsidR="004F2FAA">
        <w:rPr>
          <w:color w:val="401FAE"/>
          <w:sz w:val="28"/>
          <w:szCs w:val="28"/>
        </w:rPr>
        <w:t xml:space="preserve">  </w:t>
      </w:r>
    </w:p>
    <w:p w14:paraId="7BA13C69" w14:textId="77777777" w:rsidR="004F2FAA" w:rsidRDefault="004F2FAA" w:rsidP="004F2FAA">
      <w:pPr>
        <w:rPr>
          <w:color w:val="401FAE"/>
          <w:sz w:val="28"/>
          <w:szCs w:val="28"/>
        </w:rPr>
      </w:pPr>
      <w:r>
        <w:rPr>
          <w:color w:val="401FAE"/>
          <w:sz w:val="28"/>
          <w:szCs w:val="28"/>
        </w:rPr>
        <w:tab/>
        <w:t>-</w:t>
      </w:r>
      <w:r w:rsidRPr="004F2FAA">
        <w:rPr>
          <w:color w:val="401FAE"/>
          <w:sz w:val="28"/>
          <w:szCs w:val="28"/>
        </w:rPr>
        <w:t>wanneer kies je voor de glazen resonans</w:t>
      </w:r>
      <w:r w:rsidR="00FB5C8D">
        <w:rPr>
          <w:color w:val="401FAE"/>
          <w:sz w:val="28"/>
          <w:szCs w:val="28"/>
        </w:rPr>
        <w:t>-</w:t>
      </w:r>
      <w:r w:rsidRPr="004F2FAA">
        <w:rPr>
          <w:color w:val="401FAE"/>
          <w:sz w:val="28"/>
          <w:szCs w:val="28"/>
        </w:rPr>
        <w:t xml:space="preserve">buis en </w:t>
      </w:r>
    </w:p>
    <w:p w14:paraId="73977A2F" w14:textId="77777777" w:rsidR="004F2FAA" w:rsidRDefault="004F2FAA" w:rsidP="004F2FAA">
      <w:pPr>
        <w:rPr>
          <w:color w:val="401FAE"/>
          <w:sz w:val="28"/>
          <w:szCs w:val="28"/>
        </w:rPr>
      </w:pPr>
      <w:r>
        <w:rPr>
          <w:color w:val="401FAE"/>
          <w:sz w:val="28"/>
          <w:szCs w:val="28"/>
        </w:rPr>
        <w:tab/>
        <w:t>-</w:t>
      </w:r>
      <w:r w:rsidRPr="004F2FAA">
        <w:rPr>
          <w:color w:val="401FAE"/>
          <w:sz w:val="28"/>
          <w:szCs w:val="28"/>
        </w:rPr>
        <w:t xml:space="preserve">wanneer voor </w:t>
      </w:r>
      <w:r w:rsidR="0046753E" w:rsidRPr="004F2FAA">
        <w:rPr>
          <w:color w:val="401FAE"/>
          <w:sz w:val="28"/>
          <w:szCs w:val="28"/>
        </w:rPr>
        <w:t xml:space="preserve">de siliconenslang, </w:t>
      </w:r>
    </w:p>
    <w:p w14:paraId="15374899" w14:textId="77777777" w:rsidR="00FB5C8D" w:rsidRDefault="00FB5C8D" w:rsidP="004F2FAA">
      <w:pPr>
        <w:rPr>
          <w:color w:val="401FAE"/>
          <w:sz w:val="28"/>
          <w:szCs w:val="28"/>
        </w:rPr>
      </w:pPr>
      <w:r>
        <w:rPr>
          <w:color w:val="401FAE"/>
          <w:sz w:val="28"/>
          <w:szCs w:val="28"/>
        </w:rPr>
        <w:tab/>
        <w:t>-is er “ gebruikers” -verschil tussen de 2 methoden.</w:t>
      </w:r>
    </w:p>
    <w:p w14:paraId="04E8E23D" w14:textId="77777777" w:rsidR="004F2FAA" w:rsidRDefault="004F2FAA" w:rsidP="004F2FAA">
      <w:pPr>
        <w:rPr>
          <w:color w:val="401FAE"/>
          <w:sz w:val="28"/>
          <w:szCs w:val="28"/>
        </w:rPr>
      </w:pPr>
      <w:r>
        <w:rPr>
          <w:color w:val="401FAE"/>
          <w:sz w:val="28"/>
          <w:szCs w:val="28"/>
        </w:rPr>
        <w:tab/>
        <w:t>-</w:t>
      </w:r>
      <w:r w:rsidRPr="004F2FAA">
        <w:rPr>
          <w:color w:val="401FAE"/>
          <w:sz w:val="28"/>
          <w:szCs w:val="28"/>
        </w:rPr>
        <w:t xml:space="preserve">maakt </w:t>
      </w:r>
      <w:r w:rsidR="0083574A" w:rsidRPr="004F2FAA">
        <w:rPr>
          <w:color w:val="401FAE"/>
          <w:sz w:val="28"/>
          <w:szCs w:val="28"/>
        </w:rPr>
        <w:t xml:space="preserve">de diameter, de lengte, </w:t>
      </w:r>
      <w:r>
        <w:rPr>
          <w:color w:val="401FAE"/>
          <w:sz w:val="28"/>
          <w:szCs w:val="28"/>
        </w:rPr>
        <w:t>het materiaal verschil,</w:t>
      </w:r>
    </w:p>
    <w:p w14:paraId="753BEAAA" w14:textId="77777777" w:rsidR="004F2FAA" w:rsidRDefault="004F2FAA" w:rsidP="004F2FAA">
      <w:pPr>
        <w:rPr>
          <w:color w:val="401FAE"/>
          <w:sz w:val="28"/>
          <w:szCs w:val="28"/>
        </w:rPr>
      </w:pPr>
      <w:r>
        <w:rPr>
          <w:color w:val="401FAE"/>
          <w:sz w:val="28"/>
          <w:szCs w:val="28"/>
        </w:rPr>
        <w:tab/>
        <w:t xml:space="preserve">-welk effect heeft </w:t>
      </w:r>
      <w:r w:rsidR="0083574A" w:rsidRPr="004F2FAA">
        <w:rPr>
          <w:color w:val="401FAE"/>
          <w:sz w:val="28"/>
          <w:szCs w:val="28"/>
        </w:rPr>
        <w:t>de diepte</w:t>
      </w:r>
      <w:r>
        <w:rPr>
          <w:color w:val="401FAE"/>
          <w:sz w:val="28"/>
          <w:szCs w:val="28"/>
        </w:rPr>
        <w:t xml:space="preserve"> van buis/slang</w:t>
      </w:r>
      <w:r w:rsidR="0083574A" w:rsidRPr="004F2FAA">
        <w:rPr>
          <w:color w:val="401FAE"/>
          <w:sz w:val="28"/>
          <w:szCs w:val="28"/>
        </w:rPr>
        <w:t xml:space="preserve"> in het water</w:t>
      </w:r>
      <w:r>
        <w:rPr>
          <w:color w:val="401FAE"/>
          <w:sz w:val="28"/>
          <w:szCs w:val="28"/>
        </w:rPr>
        <w:t>,</w:t>
      </w:r>
    </w:p>
    <w:p w14:paraId="16A677EB" w14:textId="77777777" w:rsidR="004F2FAA" w:rsidRDefault="004F2FAA" w:rsidP="004F2FAA">
      <w:pPr>
        <w:rPr>
          <w:color w:val="401FAE"/>
          <w:sz w:val="28"/>
          <w:szCs w:val="28"/>
        </w:rPr>
      </w:pPr>
      <w:r>
        <w:rPr>
          <w:color w:val="401FAE"/>
          <w:sz w:val="28"/>
          <w:szCs w:val="28"/>
        </w:rPr>
        <w:tab/>
        <w:t>-wat pas je aan m.b.t.</w:t>
      </w:r>
      <w:r w:rsidR="0083574A" w:rsidRPr="004F2FAA">
        <w:rPr>
          <w:color w:val="401FAE"/>
          <w:sz w:val="28"/>
          <w:szCs w:val="28"/>
        </w:rPr>
        <w:t xml:space="preserve"> de wensen rondom de stem, </w:t>
      </w:r>
    </w:p>
    <w:p w14:paraId="0B53251A" w14:textId="166C1F3D" w:rsidR="0046753E" w:rsidRDefault="004F2FAA" w:rsidP="004F2FAA">
      <w:pPr>
        <w:rPr>
          <w:color w:val="401FAE"/>
          <w:sz w:val="28"/>
          <w:szCs w:val="28"/>
        </w:rPr>
      </w:pPr>
      <w:r>
        <w:rPr>
          <w:color w:val="401FAE"/>
          <w:sz w:val="28"/>
          <w:szCs w:val="28"/>
        </w:rPr>
        <w:tab/>
        <w:t>-en hoe sluit het bubbelen als revalid</w:t>
      </w:r>
      <w:r w:rsidR="008974BD">
        <w:rPr>
          <w:color w:val="401FAE"/>
          <w:sz w:val="28"/>
          <w:szCs w:val="28"/>
        </w:rPr>
        <w:t xml:space="preserve">atiemiddel aan bij stemklachten </w:t>
      </w:r>
    </w:p>
    <w:p w14:paraId="0DC33F9D" w14:textId="4CF71949" w:rsidR="008974BD" w:rsidRPr="004F2FAA" w:rsidRDefault="008974BD" w:rsidP="004F2FAA">
      <w:pPr>
        <w:rPr>
          <w:color w:val="401FAE"/>
          <w:sz w:val="28"/>
          <w:szCs w:val="28"/>
        </w:rPr>
      </w:pPr>
      <w:r>
        <w:rPr>
          <w:color w:val="401FAE"/>
          <w:sz w:val="28"/>
          <w:szCs w:val="28"/>
        </w:rPr>
        <w:t xml:space="preserve">       </w:t>
      </w:r>
      <w:r>
        <w:rPr>
          <w:color w:val="401FAE"/>
          <w:sz w:val="28"/>
          <w:szCs w:val="28"/>
        </w:rPr>
        <w:tab/>
        <w:t>-of hoe zet je bubbelen in als conditietraining bij sprekers en zangers?</w:t>
      </w:r>
    </w:p>
    <w:p w14:paraId="0FC308CD" w14:textId="77777777" w:rsidR="0083574A" w:rsidRDefault="0083574A">
      <w:pPr>
        <w:rPr>
          <w:color w:val="401FAE"/>
          <w:sz w:val="28"/>
          <w:szCs w:val="28"/>
        </w:rPr>
      </w:pPr>
    </w:p>
    <w:p w14:paraId="48355659" w14:textId="77777777" w:rsidR="0083574A" w:rsidRDefault="00FB5C8D">
      <w:pPr>
        <w:rPr>
          <w:color w:val="401FAE"/>
          <w:sz w:val="28"/>
          <w:szCs w:val="28"/>
        </w:rPr>
      </w:pPr>
      <w:r>
        <w:rPr>
          <w:color w:val="401FAE"/>
          <w:sz w:val="28"/>
          <w:szCs w:val="28"/>
        </w:rPr>
        <w:t>Om op deze vragen antwoorden te krijgen organiseren wij deze workshop.</w:t>
      </w:r>
    </w:p>
    <w:p w14:paraId="67A0BDD5" w14:textId="53FFB982" w:rsidR="00FB5C8D" w:rsidRDefault="00D426B8">
      <w:pPr>
        <w:rPr>
          <w:color w:val="401FAE"/>
          <w:sz w:val="28"/>
          <w:szCs w:val="28"/>
        </w:rPr>
      </w:pPr>
      <w:r>
        <w:rPr>
          <w:color w:val="401FAE"/>
          <w:sz w:val="28"/>
          <w:szCs w:val="28"/>
        </w:rPr>
        <w:t xml:space="preserve">-op </w:t>
      </w:r>
      <w:r w:rsidR="00FB5C8D">
        <w:rPr>
          <w:color w:val="401FAE"/>
          <w:sz w:val="28"/>
          <w:szCs w:val="28"/>
        </w:rPr>
        <w:t xml:space="preserve">zaterdag </w:t>
      </w:r>
      <w:r>
        <w:rPr>
          <w:color w:val="401FAE"/>
          <w:sz w:val="28"/>
          <w:szCs w:val="28"/>
        </w:rPr>
        <w:t xml:space="preserve">10 en 17 maart </w:t>
      </w:r>
      <w:r w:rsidR="00FB5C8D">
        <w:rPr>
          <w:color w:val="401FAE"/>
          <w:sz w:val="28"/>
          <w:szCs w:val="28"/>
        </w:rPr>
        <w:t>2018</w:t>
      </w:r>
      <w:r>
        <w:rPr>
          <w:color w:val="401FAE"/>
          <w:sz w:val="28"/>
          <w:szCs w:val="28"/>
        </w:rPr>
        <w:t xml:space="preserve"> van 09.30-12.30 </w:t>
      </w:r>
      <w:r w:rsidR="00FB5C8D">
        <w:rPr>
          <w:color w:val="401FAE"/>
          <w:sz w:val="28"/>
          <w:szCs w:val="28"/>
        </w:rPr>
        <w:t xml:space="preserve">in Delft, Marshalllaan </w:t>
      </w:r>
      <w:r>
        <w:rPr>
          <w:color w:val="401FAE"/>
          <w:sz w:val="28"/>
          <w:szCs w:val="28"/>
        </w:rPr>
        <w:t xml:space="preserve">5 </w:t>
      </w:r>
    </w:p>
    <w:p w14:paraId="7E329CE6" w14:textId="4E37FC19" w:rsidR="00D426B8" w:rsidRDefault="00EE0155">
      <w:pPr>
        <w:rPr>
          <w:color w:val="401FAE"/>
          <w:sz w:val="28"/>
          <w:szCs w:val="28"/>
        </w:rPr>
      </w:pPr>
      <w:r>
        <w:rPr>
          <w:color w:val="401FAE"/>
          <w:sz w:val="28"/>
          <w:szCs w:val="28"/>
        </w:rPr>
        <w:t xml:space="preserve">-kosten: </w:t>
      </w:r>
      <w:r w:rsidR="00D426B8">
        <w:rPr>
          <w:color w:val="401FAE"/>
          <w:sz w:val="28"/>
          <w:szCs w:val="28"/>
        </w:rPr>
        <w:t xml:space="preserve">€ 175,00 incl. </w:t>
      </w:r>
      <w:r>
        <w:rPr>
          <w:color w:val="401FAE"/>
          <w:sz w:val="28"/>
          <w:szCs w:val="28"/>
        </w:rPr>
        <w:t xml:space="preserve">dun + dik </w:t>
      </w:r>
      <w:r w:rsidR="00D426B8">
        <w:rPr>
          <w:color w:val="401FAE"/>
          <w:sz w:val="28"/>
          <w:szCs w:val="28"/>
        </w:rPr>
        <w:t xml:space="preserve">glazen buisje, siliconenslang, gewoon    </w:t>
      </w:r>
    </w:p>
    <w:p w14:paraId="01ADAAE2" w14:textId="08D53E17" w:rsidR="006945FE" w:rsidRDefault="00D426B8">
      <w:pPr>
        <w:rPr>
          <w:color w:val="401FAE"/>
          <w:sz w:val="28"/>
          <w:szCs w:val="28"/>
        </w:rPr>
      </w:pPr>
      <w:r>
        <w:rPr>
          <w:color w:val="401FAE"/>
          <w:sz w:val="28"/>
          <w:szCs w:val="28"/>
        </w:rPr>
        <w:t xml:space="preserve">                 rietje, koffie/ thee met lekkers en een oefengang.</w:t>
      </w:r>
    </w:p>
    <w:p w14:paraId="2915C968" w14:textId="6359D88B" w:rsidR="00D426B8" w:rsidRDefault="00D426B8">
      <w:pPr>
        <w:rPr>
          <w:color w:val="401FAE"/>
          <w:sz w:val="28"/>
          <w:szCs w:val="28"/>
        </w:rPr>
      </w:pPr>
      <w:r>
        <w:rPr>
          <w:color w:val="401FAE"/>
          <w:sz w:val="28"/>
          <w:szCs w:val="28"/>
        </w:rPr>
        <w:t xml:space="preserve">-vragen/inschrijving: </w:t>
      </w:r>
      <w:hyperlink r:id="rId8" w:history="1">
        <w:r w:rsidRPr="005D6892">
          <w:rPr>
            <w:rStyle w:val="Hyperlink"/>
            <w:sz w:val="28"/>
            <w:szCs w:val="28"/>
          </w:rPr>
          <w:t>logo.barbara@gmail.com</w:t>
        </w:r>
      </w:hyperlink>
      <w:r>
        <w:rPr>
          <w:color w:val="401FAE"/>
          <w:sz w:val="28"/>
          <w:szCs w:val="28"/>
        </w:rPr>
        <w:t xml:space="preserve">  </w:t>
      </w:r>
      <w:hyperlink r:id="rId9" w:history="1">
        <w:r w:rsidRPr="005D6892">
          <w:rPr>
            <w:rStyle w:val="Hyperlink"/>
            <w:sz w:val="28"/>
            <w:szCs w:val="28"/>
          </w:rPr>
          <w:t>info@marjanoosterbaan.nl</w:t>
        </w:r>
      </w:hyperlink>
      <w:r>
        <w:rPr>
          <w:color w:val="401FAE"/>
          <w:sz w:val="28"/>
          <w:szCs w:val="28"/>
        </w:rPr>
        <w:t xml:space="preserve"> </w:t>
      </w:r>
    </w:p>
    <w:p w14:paraId="54CF3B79" w14:textId="77777777" w:rsidR="00D426B8" w:rsidRDefault="00D426B8">
      <w:pPr>
        <w:rPr>
          <w:color w:val="401FAE"/>
          <w:sz w:val="28"/>
          <w:szCs w:val="28"/>
        </w:rPr>
      </w:pPr>
    </w:p>
    <w:p w14:paraId="24E31E54" w14:textId="77777777" w:rsidR="00D426B8" w:rsidRDefault="00D426B8">
      <w:pPr>
        <w:rPr>
          <w:color w:val="401FAE"/>
          <w:sz w:val="28"/>
          <w:szCs w:val="28"/>
        </w:rPr>
      </w:pPr>
      <w:r>
        <w:rPr>
          <w:color w:val="401FAE"/>
          <w:sz w:val="28"/>
          <w:szCs w:val="28"/>
        </w:rPr>
        <w:t>Komen jullie met ons proefondervindelijk bubbelen?</w:t>
      </w:r>
    </w:p>
    <w:p w14:paraId="1ABE4DFF" w14:textId="77777777" w:rsidR="00D426B8" w:rsidRDefault="00D426B8">
      <w:pPr>
        <w:rPr>
          <w:color w:val="401FAE"/>
          <w:sz w:val="28"/>
          <w:szCs w:val="28"/>
        </w:rPr>
      </w:pPr>
    </w:p>
    <w:p w14:paraId="50BB068D" w14:textId="5B27AB60" w:rsidR="0055550B" w:rsidRPr="00241375" w:rsidRDefault="00D426B8">
      <w:pPr>
        <w:rPr>
          <w:color w:val="401FAE"/>
          <w:sz w:val="28"/>
          <w:szCs w:val="28"/>
        </w:rPr>
      </w:pPr>
      <w:r>
        <w:rPr>
          <w:color w:val="401FAE"/>
          <w:sz w:val="28"/>
          <w:szCs w:val="28"/>
        </w:rPr>
        <w:t xml:space="preserve">Vriendelijke groet, Barbara Goes-de </w:t>
      </w:r>
      <w:r w:rsidR="00241375">
        <w:rPr>
          <w:color w:val="401FAE"/>
          <w:sz w:val="28"/>
          <w:szCs w:val="28"/>
        </w:rPr>
        <w:t>Graaf</w:t>
      </w:r>
      <w:r w:rsidR="00414983">
        <w:rPr>
          <w:color w:val="401FAE"/>
          <w:sz w:val="28"/>
          <w:szCs w:val="28"/>
        </w:rPr>
        <w:t>f</w:t>
      </w:r>
      <w:bookmarkStart w:id="0" w:name="_GoBack"/>
      <w:bookmarkEnd w:id="0"/>
      <w:r w:rsidR="00241375">
        <w:rPr>
          <w:color w:val="401FAE"/>
          <w:sz w:val="28"/>
          <w:szCs w:val="28"/>
        </w:rPr>
        <w:t xml:space="preserve"> en Marjan Oosterbaan-Beks</w:t>
      </w:r>
    </w:p>
    <w:sectPr w:rsidR="0055550B" w:rsidRPr="00241375" w:rsidSect="004D6C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6BC3"/>
    <w:multiLevelType w:val="hybridMultilevel"/>
    <w:tmpl w:val="B364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0B"/>
    <w:rsid w:val="00241375"/>
    <w:rsid w:val="00414983"/>
    <w:rsid w:val="0046753E"/>
    <w:rsid w:val="00492A76"/>
    <w:rsid w:val="004D6C47"/>
    <w:rsid w:val="004F2FAA"/>
    <w:rsid w:val="0055550B"/>
    <w:rsid w:val="006945FE"/>
    <w:rsid w:val="0083574A"/>
    <w:rsid w:val="008974BD"/>
    <w:rsid w:val="008B7E5A"/>
    <w:rsid w:val="00C87AF5"/>
    <w:rsid w:val="00D426B8"/>
    <w:rsid w:val="00EE0155"/>
    <w:rsid w:val="00FB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80DC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55550B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5550B"/>
    <w:rPr>
      <w:rFonts w:ascii="Lucida Grande" w:hAnsi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4F2FA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426B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426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55550B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5550B"/>
    <w:rPr>
      <w:rFonts w:ascii="Lucida Grande" w:hAnsi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4F2FA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426B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426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logo.barbara@gmail.com" TargetMode="External"/><Relationship Id="rId9" Type="http://schemas.openxmlformats.org/officeDocument/2006/relationships/hyperlink" Target="mailto:info@marjanoosterbaan.n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225</Words>
  <Characters>1242</Characters>
  <Application>Microsoft Macintosh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Oosterbaan-Beks</dc:creator>
  <cp:keywords/>
  <dc:description/>
  <cp:lastModifiedBy>Marjan Oosterbaan-Beks</cp:lastModifiedBy>
  <cp:revision>5</cp:revision>
  <dcterms:created xsi:type="dcterms:W3CDTF">2017-10-31T18:00:00Z</dcterms:created>
  <dcterms:modified xsi:type="dcterms:W3CDTF">2017-11-09T09:53:00Z</dcterms:modified>
</cp:coreProperties>
</file>